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68" w:rsidRPr="00A04668" w:rsidRDefault="00A04668" w:rsidP="00A0466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4668">
        <w:rPr>
          <w:rFonts w:ascii="Times New Roman" w:eastAsia="Times New Roman" w:hAnsi="Times New Roman"/>
          <w:b/>
          <w:bCs/>
          <w:sz w:val="28"/>
          <w:szCs w:val="28"/>
          <w:highlight w:val="green"/>
          <w:shd w:val="clear" w:color="auto" w:fill="FCE5CD"/>
          <w:lang w:eastAsia="ru-RU"/>
        </w:rPr>
        <w:t>«Роль дидактической игры в формировании и развития фонематического недоразвития речи»</w:t>
      </w:r>
    </w:p>
    <w:p w:rsidR="00A04668" w:rsidRPr="00A04668" w:rsidRDefault="00A04668" w:rsidP="00A0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668" w:rsidRPr="00A04668" w:rsidRDefault="00A04668" w:rsidP="00A0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046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Нас окружает мир, полный разных удивительных звуков. Все, что мы слышим и все, что произносим – это звуки. Наша речь, слова, которые каждый из нас произносит, тоже состоят из звуков. Звуком слово начинается, звуком и заканчивается. В середине слова тоже звуки. У каждого звука своя буква. Некоторые звуки очень богаты: у них несколько портретов букв. Есть буквы – загадки: портрет один, а звук совсем другой. Чтобы во всем разобраться, надо научиться слушать и слышать звуки.</w:t>
      </w:r>
    </w:p>
    <w:p w:rsidR="00A04668" w:rsidRPr="00A04668" w:rsidRDefault="00A04668" w:rsidP="00A0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6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Есть физиологический слух – это умение слышать звуки окружающего мира: шум ветра, скрип двери, пение птиц, гудок автомобиля, музыку.</w:t>
      </w:r>
    </w:p>
    <w:p w:rsidR="00A04668" w:rsidRPr="00A04668" w:rsidRDefault="00A04668" w:rsidP="00A0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6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есть фонематический слух – это тонкий систематизированный слух, позволяющий различать и узнавать фонемы родного языка.</w:t>
      </w:r>
    </w:p>
    <w:p w:rsidR="00A04668" w:rsidRPr="00A04668" w:rsidRDefault="00A04668" w:rsidP="00A0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6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Недостаточное развитие фонематического слуха, </w:t>
      </w:r>
      <w:proofErr w:type="gramStart"/>
      <w:r w:rsidRPr="00A046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тормозит процессу</w:t>
      </w:r>
      <w:proofErr w:type="gramEnd"/>
      <w:r w:rsidRPr="00A046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звукообразования у детей, а в последствии, дети плохо справляются со звуковым анализом и синтезом слов в школе, что приводит к ошибкам на письме. Дети с нарушением фонематического восприятия часто искажают в речи даже те звуки, которые отдельно произносят правильно. При подобных нарушениях речи требуется постоянное внимание и помощь родителей, педагогов и логопеда. На помощь придет дидактическая игра.</w:t>
      </w:r>
    </w:p>
    <w:p w:rsidR="00A04668" w:rsidRPr="00A04668" w:rsidRDefault="00A04668" w:rsidP="00A0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6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Дидактическая игра имеет две цели: обучающая, которую преследует взрослый и игровая, ради которой действует ребенок. Это разновидность игр с правилами, специально созданными взрослыми. В игре детей, прежде всего, увлекает игровое действие, оно стимулирует детскую активность, вызывает чувство удовлетворения. Незаметно для себя, без особого напряжения, играя, ребенок выполняет дидактическую задачу. Дидактическая игра имеет и определенный результат, который является финалом игры, где подчеркиваются достижения каждого ребенка, а для педагога результатом является показатель успеха детей в усвоении знаний и умений</w:t>
      </w:r>
    </w:p>
    <w:p w:rsidR="00A04668" w:rsidRPr="00A04668" w:rsidRDefault="00A04668" w:rsidP="00A0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6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Что же такое дидактическая игра, развивающая фонематический слух ребенка с общим недоразвитием речи? Это многоплановое, сложное педагогическое явление, одна из форм обучающего воздействия взрослого на ребенка, это основной вид деятельности детей. Дидактическая игра имеет две цели: обучающая, которую преследует взрослый и игровая, ради которой действует ребенок. Это разновидность игр с правилами, специально созданными взрослыми.</w:t>
      </w:r>
    </w:p>
    <w:p w:rsidR="00A04668" w:rsidRPr="00A04668" w:rsidRDefault="00A04668" w:rsidP="00A046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668" w:rsidRPr="00A04668" w:rsidRDefault="00A04668" w:rsidP="00A046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6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Дидактическая игра имеет определенную структуру: дидактическая задача, решая которую в занимательной форме, дети достигают положительного результата, игровое действие – основа игры, </w:t>
      </w:r>
      <w:r w:rsidRPr="00A046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является рисунком сюжета игры, правило, которое помогает управлять </w:t>
      </w:r>
      <w:proofErr w:type="spellStart"/>
      <w:r w:rsidRPr="00A046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воспитательно</w:t>
      </w:r>
      <w:proofErr w:type="spellEnd"/>
      <w:r w:rsidRPr="00A046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-образовательным процессом. В игре детей, прежде всего, увлекает игровое действие, оно стимулирует детскую активность, вызывает чувство удовлетворения. Незаметно для себя, без особого напряжения, играя, ребенок выполняет дидактическую задачу. Дидактическая игра имеет и определенный результат, который является финалом игры, где подчеркиваются достижения каждого ребенка, а для педагога результатом является показатель успеха детей в усвоении знаний и умений.</w:t>
      </w:r>
    </w:p>
    <w:p w:rsidR="005D7B8C" w:rsidRDefault="005D7B8C"/>
    <w:sectPr w:rsidR="005D7B8C" w:rsidSect="00A04668">
      <w:pgSz w:w="11906" w:h="16838"/>
      <w:pgMar w:top="1134" w:right="850" w:bottom="1134" w:left="1701" w:header="708" w:footer="708" w:gutter="0"/>
      <w:pgBorders w:offsetFrom="page">
        <w:top w:val="confetti" w:sz="14" w:space="24" w:color="auto"/>
        <w:left w:val="confetti" w:sz="14" w:space="24" w:color="auto"/>
        <w:bottom w:val="confetti" w:sz="14" w:space="24" w:color="auto"/>
        <w:right w:val="confetti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B0"/>
    <w:rsid w:val="005D7B8C"/>
    <w:rsid w:val="00A04668"/>
    <w:rsid w:val="00BD41EF"/>
    <w:rsid w:val="00C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A0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4668"/>
    <w:rPr>
      <w:rFonts w:ascii="Times New Roman" w:eastAsia="Times New Roman" w:hAnsi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A0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4668"/>
    <w:rPr>
      <w:rFonts w:ascii="Times New Roman" w:eastAsia="Times New Roman" w:hAnsi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2023-09-18T17:20:00Z</dcterms:created>
  <dcterms:modified xsi:type="dcterms:W3CDTF">2023-09-18T17:26:00Z</dcterms:modified>
</cp:coreProperties>
</file>